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70" w:rsidRPr="003E4570" w:rsidRDefault="003E4570" w:rsidP="003E457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3E4570">
        <w:rPr>
          <w:rFonts w:ascii="Segoe UI" w:eastAsia="Times New Roman" w:hAnsi="Segoe UI" w:cs="Segoe UI"/>
          <w:sz w:val="21"/>
          <w:szCs w:val="21"/>
        </w:rPr>
        <w:fldChar w:fldCharType="begin"/>
      </w:r>
      <w:r w:rsidRPr="003E4570">
        <w:rPr>
          <w:rFonts w:ascii="Segoe UI" w:eastAsia="Times New Roman" w:hAnsi="Segoe UI" w:cs="Segoe UI"/>
          <w:sz w:val="21"/>
          <w:szCs w:val="21"/>
        </w:rPr>
        <w:instrText xml:space="preserve"> HYPERLINK "https://epistumlms.com/course/view.php?id=861" \o "https://epistumlms.com/course/view.php?id=861" \t "_blank" </w:instrText>
      </w:r>
      <w:r w:rsidRPr="003E4570">
        <w:rPr>
          <w:rFonts w:ascii="Segoe UI" w:eastAsia="Times New Roman" w:hAnsi="Segoe UI" w:cs="Segoe UI"/>
          <w:sz w:val="21"/>
          <w:szCs w:val="21"/>
        </w:rPr>
        <w:fldChar w:fldCharType="separate"/>
      </w:r>
      <w:r w:rsidRPr="003E4570">
        <w:rPr>
          <w:rFonts w:ascii="Segoe UI" w:eastAsia="Times New Roman" w:hAnsi="Segoe UI" w:cs="Segoe UI"/>
          <w:color w:val="0000FF"/>
          <w:sz w:val="21"/>
          <w:szCs w:val="21"/>
          <w:u w:val="single"/>
        </w:rPr>
        <w:t xml:space="preserve">Course: </w:t>
      </w:r>
      <w:proofErr w:type="spellStart"/>
      <w:r w:rsidRPr="003E4570">
        <w:rPr>
          <w:rFonts w:ascii="Segoe UI" w:eastAsia="Times New Roman" w:hAnsi="Segoe UI" w:cs="Segoe UI"/>
          <w:color w:val="0000FF"/>
          <w:sz w:val="21"/>
          <w:szCs w:val="21"/>
          <w:u w:val="single"/>
        </w:rPr>
        <w:t>Информативна</w:t>
      </w:r>
      <w:proofErr w:type="spellEnd"/>
      <w:r w:rsidRPr="003E4570">
        <w:rPr>
          <w:rFonts w:ascii="Segoe UI" w:eastAsia="Times New Roman" w:hAnsi="Segoe UI" w:cs="Segoe UI"/>
          <w:color w:val="0000FF"/>
          <w:sz w:val="21"/>
          <w:szCs w:val="21"/>
          <w:u w:val="single"/>
        </w:rPr>
        <w:t xml:space="preserve"> </w:t>
      </w:r>
      <w:proofErr w:type="spellStart"/>
      <w:r w:rsidRPr="003E4570">
        <w:rPr>
          <w:rFonts w:ascii="Segoe UI" w:eastAsia="Times New Roman" w:hAnsi="Segoe UI" w:cs="Segoe UI"/>
          <w:color w:val="0000FF"/>
          <w:sz w:val="21"/>
          <w:szCs w:val="21"/>
          <w:u w:val="single"/>
        </w:rPr>
        <w:t>сигурност</w:t>
      </w:r>
      <w:proofErr w:type="spellEnd"/>
      <w:r w:rsidRPr="003E4570">
        <w:rPr>
          <w:rFonts w:ascii="Segoe UI" w:eastAsia="Times New Roman" w:hAnsi="Segoe UI" w:cs="Segoe UI"/>
          <w:sz w:val="21"/>
          <w:szCs w:val="21"/>
        </w:rPr>
        <w:fldChar w:fldCharType="end"/>
      </w:r>
      <w:r>
        <w:rPr>
          <w:rFonts w:ascii="Segoe UI" w:eastAsia="Times New Roman" w:hAnsi="Segoe UI" w:cs="Segoe UI"/>
          <w:sz w:val="21"/>
          <w:szCs w:val="21"/>
        </w:rPr>
        <w:t xml:space="preserve"> – </w:t>
      </w:r>
      <w:proofErr w:type="spellStart"/>
      <w:r w:rsidRPr="00A070E7">
        <w:rPr>
          <w:rFonts w:ascii="Segoe UI" w:eastAsia="Times New Roman" w:hAnsi="Segoe UI" w:cs="Segoe UI"/>
          <w:sz w:val="21"/>
          <w:szCs w:val="21"/>
          <w:highlight w:val="yellow"/>
        </w:rPr>
        <w:t>pominat</w:t>
      </w:r>
      <w:proofErr w:type="spellEnd"/>
      <w:r w:rsidRPr="00A070E7">
        <w:rPr>
          <w:rFonts w:ascii="Segoe UI" w:eastAsia="Times New Roman" w:hAnsi="Segoe UI" w:cs="Segoe UI"/>
          <w:sz w:val="21"/>
          <w:szCs w:val="21"/>
          <w:highlight w:val="yellow"/>
        </w:rPr>
        <w:t xml:space="preserve"> </w:t>
      </w:r>
      <w:proofErr w:type="spellStart"/>
      <w:r w:rsidRPr="00A070E7">
        <w:rPr>
          <w:rFonts w:ascii="Segoe UI" w:eastAsia="Times New Roman" w:hAnsi="Segoe UI" w:cs="Segoe UI"/>
          <w:sz w:val="21"/>
          <w:szCs w:val="21"/>
          <w:highlight w:val="yellow"/>
        </w:rPr>
        <w:t>kurs</w:t>
      </w:r>
      <w:proofErr w:type="spellEnd"/>
      <w:r>
        <w:rPr>
          <w:rFonts w:ascii="Segoe UI" w:eastAsia="Times New Roman" w:hAnsi="Segoe UI" w:cs="Segoe UI"/>
          <w:sz w:val="21"/>
          <w:szCs w:val="21"/>
        </w:rPr>
        <w:t xml:space="preserve"> I </w:t>
      </w:r>
      <w:proofErr w:type="spellStart"/>
      <w:r>
        <w:rPr>
          <w:rFonts w:ascii="Segoe UI" w:eastAsia="Times New Roman" w:hAnsi="Segoe UI" w:cs="Segoe UI"/>
          <w:sz w:val="21"/>
          <w:szCs w:val="21"/>
        </w:rPr>
        <w:t>kviz</w:t>
      </w:r>
      <w:proofErr w:type="spellEnd"/>
    </w:p>
    <w:p w:rsidR="003E4570" w:rsidRPr="003E4570" w:rsidRDefault="0033142F" w:rsidP="003E457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hyperlink r:id="rId4" w:tgtFrame="_blank" w:tooltip="https://epistumlms.com/course/view.php?id=862" w:history="1"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 xml:space="preserve">Course: </w:t>
        </w:r>
        <w:proofErr w:type="spellStart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Оперативен</w:t>
        </w:r>
        <w:proofErr w:type="spellEnd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 xml:space="preserve"> </w:t>
        </w:r>
        <w:proofErr w:type="spellStart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ризик</w:t>
        </w:r>
        <w:proofErr w:type="spellEnd"/>
      </w:hyperlink>
      <w:r w:rsidR="00E967E6">
        <w:rPr>
          <w:rFonts w:ascii="Segoe UI" w:eastAsia="Times New Roman" w:hAnsi="Segoe UI" w:cs="Segoe UI"/>
          <w:sz w:val="21"/>
          <w:szCs w:val="21"/>
        </w:rPr>
        <w:t xml:space="preserve"> </w:t>
      </w:r>
      <w:r w:rsidR="00947F88">
        <w:rPr>
          <w:rFonts w:ascii="Segoe UI" w:eastAsia="Times New Roman" w:hAnsi="Segoe UI" w:cs="Segoe UI"/>
          <w:sz w:val="21"/>
          <w:szCs w:val="21"/>
        </w:rPr>
        <w:t>–</w:t>
      </w:r>
      <w:r w:rsidR="00E967E6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="00B34050">
        <w:rPr>
          <w:rFonts w:ascii="Segoe UI" w:eastAsia="Times New Roman" w:hAnsi="Segoe UI" w:cs="Segoe UI"/>
          <w:sz w:val="21"/>
          <w:szCs w:val="21"/>
        </w:rPr>
        <w:t>pominat</w:t>
      </w:r>
      <w:proofErr w:type="spellEnd"/>
      <w:r w:rsidR="00B34050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="00E967E6">
        <w:rPr>
          <w:rFonts w:ascii="Segoe UI" w:eastAsia="Times New Roman" w:hAnsi="Segoe UI" w:cs="Segoe UI"/>
          <w:sz w:val="21"/>
          <w:szCs w:val="21"/>
        </w:rPr>
        <w:t>kurs</w:t>
      </w:r>
      <w:proofErr w:type="spellEnd"/>
      <w:r w:rsidR="00947F88">
        <w:rPr>
          <w:rFonts w:ascii="Segoe UI" w:eastAsia="Times New Roman" w:hAnsi="Segoe UI" w:cs="Segoe UI"/>
          <w:sz w:val="21"/>
          <w:szCs w:val="21"/>
        </w:rPr>
        <w:t xml:space="preserve"> I </w:t>
      </w:r>
      <w:proofErr w:type="spellStart"/>
      <w:r w:rsidR="00947F88">
        <w:rPr>
          <w:rFonts w:ascii="Segoe UI" w:eastAsia="Times New Roman" w:hAnsi="Segoe UI" w:cs="Segoe UI"/>
          <w:sz w:val="21"/>
          <w:szCs w:val="21"/>
        </w:rPr>
        <w:t>kviz</w:t>
      </w:r>
      <w:proofErr w:type="spellEnd"/>
      <w:r w:rsidR="00947F88">
        <w:rPr>
          <w:rFonts w:ascii="Segoe UI" w:eastAsia="Times New Roman" w:hAnsi="Segoe UI" w:cs="Segoe UI"/>
          <w:sz w:val="21"/>
          <w:szCs w:val="21"/>
        </w:rPr>
        <w:t xml:space="preserve"> </w:t>
      </w:r>
    </w:p>
    <w:p w:rsidR="003E4570" w:rsidRPr="003E4570" w:rsidRDefault="0033142F" w:rsidP="003E457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hyperlink r:id="rId5" w:tgtFrame="_blank" w:tooltip="https://epistumlms.com/course/view.php?id=863" w:history="1"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 xml:space="preserve">Course: </w:t>
        </w:r>
        <w:proofErr w:type="spellStart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Спречување</w:t>
        </w:r>
        <w:proofErr w:type="spellEnd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 xml:space="preserve"> </w:t>
        </w:r>
        <w:proofErr w:type="spellStart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перење</w:t>
        </w:r>
        <w:proofErr w:type="spellEnd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 xml:space="preserve"> </w:t>
        </w:r>
        <w:proofErr w:type="spellStart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пари</w:t>
        </w:r>
        <w:proofErr w:type="spellEnd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 xml:space="preserve"> и </w:t>
        </w:r>
        <w:proofErr w:type="spellStart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финансирање</w:t>
        </w:r>
        <w:proofErr w:type="spellEnd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 xml:space="preserve"> </w:t>
        </w:r>
        <w:proofErr w:type="spellStart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тероризам</w:t>
        </w:r>
        <w:proofErr w:type="spellEnd"/>
      </w:hyperlink>
      <w:r w:rsidR="003E4570">
        <w:rPr>
          <w:rFonts w:ascii="Segoe UI" w:eastAsia="Times New Roman" w:hAnsi="Segoe UI" w:cs="Segoe UI"/>
          <w:sz w:val="21"/>
          <w:szCs w:val="21"/>
        </w:rPr>
        <w:t xml:space="preserve"> -</w:t>
      </w:r>
      <w:r w:rsidR="003E4570" w:rsidRPr="003E4570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="003E4570">
        <w:rPr>
          <w:rFonts w:ascii="Segoe UI" w:eastAsia="Times New Roman" w:hAnsi="Segoe UI" w:cs="Segoe UI"/>
          <w:sz w:val="21"/>
          <w:szCs w:val="21"/>
        </w:rPr>
        <w:t>pominat</w:t>
      </w:r>
      <w:proofErr w:type="spellEnd"/>
      <w:r w:rsidR="003E4570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="003E4570">
        <w:rPr>
          <w:rFonts w:ascii="Segoe UI" w:eastAsia="Times New Roman" w:hAnsi="Segoe UI" w:cs="Segoe UI"/>
          <w:sz w:val="21"/>
          <w:szCs w:val="21"/>
        </w:rPr>
        <w:t>kurs</w:t>
      </w:r>
      <w:proofErr w:type="spellEnd"/>
      <w:r w:rsidR="003E4570">
        <w:rPr>
          <w:rFonts w:ascii="Segoe UI" w:eastAsia="Times New Roman" w:hAnsi="Segoe UI" w:cs="Segoe UI"/>
          <w:sz w:val="21"/>
          <w:szCs w:val="21"/>
        </w:rPr>
        <w:t xml:space="preserve"> I </w:t>
      </w:r>
      <w:proofErr w:type="spellStart"/>
      <w:r w:rsidR="003E4570">
        <w:rPr>
          <w:rFonts w:ascii="Segoe UI" w:eastAsia="Times New Roman" w:hAnsi="Segoe UI" w:cs="Segoe UI"/>
          <w:sz w:val="21"/>
          <w:szCs w:val="21"/>
        </w:rPr>
        <w:t>kviz</w:t>
      </w:r>
      <w:proofErr w:type="spellEnd"/>
    </w:p>
    <w:p w:rsidR="003E4570" w:rsidRDefault="0033142F" w:rsidP="003E457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hyperlink r:id="rId6" w:tgtFrame="_blank" w:tooltip="https://epistumlms.com/course/view.php?id=864" w:history="1"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 xml:space="preserve">Course: ФАТКА - </w:t>
        </w:r>
        <w:proofErr w:type="spellStart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Закон</w:t>
        </w:r>
        <w:proofErr w:type="spellEnd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 xml:space="preserve"> </w:t>
        </w:r>
        <w:proofErr w:type="spellStart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за</w:t>
        </w:r>
        <w:proofErr w:type="spellEnd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 xml:space="preserve"> </w:t>
        </w:r>
        <w:proofErr w:type="spellStart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даночна</w:t>
        </w:r>
        <w:proofErr w:type="spellEnd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 xml:space="preserve"> </w:t>
        </w:r>
        <w:proofErr w:type="spellStart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усогласеност</w:t>
        </w:r>
        <w:proofErr w:type="spellEnd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 xml:space="preserve"> </w:t>
        </w:r>
        <w:proofErr w:type="spellStart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по</w:t>
        </w:r>
        <w:proofErr w:type="spellEnd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 xml:space="preserve"> </w:t>
        </w:r>
        <w:proofErr w:type="spellStart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странски</w:t>
        </w:r>
        <w:proofErr w:type="spellEnd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 xml:space="preserve"> </w:t>
        </w:r>
        <w:proofErr w:type="spellStart"/>
        <w:r w:rsidR="003E4570" w:rsidRPr="003E4570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сметки</w:t>
        </w:r>
        <w:proofErr w:type="spellEnd"/>
      </w:hyperlink>
      <w:r w:rsidR="003E4570">
        <w:rPr>
          <w:rFonts w:ascii="Segoe UI" w:eastAsia="Times New Roman" w:hAnsi="Segoe UI" w:cs="Segoe UI"/>
          <w:sz w:val="21"/>
          <w:szCs w:val="21"/>
        </w:rPr>
        <w:t xml:space="preserve"> - </w:t>
      </w:r>
      <w:proofErr w:type="spellStart"/>
      <w:r w:rsidR="003E4570">
        <w:rPr>
          <w:rFonts w:ascii="Segoe UI" w:eastAsia="Times New Roman" w:hAnsi="Segoe UI" w:cs="Segoe UI"/>
          <w:sz w:val="21"/>
          <w:szCs w:val="21"/>
        </w:rPr>
        <w:t>pominat</w:t>
      </w:r>
      <w:proofErr w:type="spellEnd"/>
      <w:r w:rsidR="003E4570">
        <w:rPr>
          <w:rFonts w:ascii="Segoe UI" w:eastAsia="Times New Roman" w:hAnsi="Segoe UI" w:cs="Segoe UI"/>
          <w:sz w:val="21"/>
          <w:szCs w:val="21"/>
        </w:rPr>
        <w:t xml:space="preserve"> </w:t>
      </w:r>
      <w:proofErr w:type="spellStart"/>
      <w:r w:rsidR="003E4570">
        <w:rPr>
          <w:rFonts w:ascii="Segoe UI" w:eastAsia="Times New Roman" w:hAnsi="Segoe UI" w:cs="Segoe UI"/>
          <w:sz w:val="21"/>
          <w:szCs w:val="21"/>
        </w:rPr>
        <w:t>kurs</w:t>
      </w:r>
      <w:proofErr w:type="spellEnd"/>
      <w:r w:rsidR="003E4570">
        <w:rPr>
          <w:rFonts w:ascii="Segoe UI" w:eastAsia="Times New Roman" w:hAnsi="Segoe UI" w:cs="Segoe UI"/>
          <w:sz w:val="21"/>
          <w:szCs w:val="21"/>
        </w:rPr>
        <w:t xml:space="preserve"> I </w:t>
      </w:r>
      <w:proofErr w:type="spellStart"/>
      <w:r w:rsidR="003E4570">
        <w:rPr>
          <w:rFonts w:ascii="Segoe UI" w:eastAsia="Times New Roman" w:hAnsi="Segoe UI" w:cs="Segoe UI"/>
          <w:sz w:val="21"/>
          <w:szCs w:val="21"/>
        </w:rPr>
        <w:t>kviz</w:t>
      </w:r>
      <w:proofErr w:type="spellEnd"/>
    </w:p>
    <w:p w:rsidR="00B34050" w:rsidRDefault="00B34050" w:rsidP="003E457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</w:p>
    <w:p w:rsidR="00B34050" w:rsidRDefault="0033142F" w:rsidP="00B34050">
      <w:pPr>
        <w:pStyle w:val="NormalWeb"/>
        <w:rPr>
          <w:rFonts w:ascii="Segoe UI" w:hAnsi="Segoe UI" w:cs="Segoe UI"/>
          <w:sz w:val="21"/>
          <w:szCs w:val="21"/>
        </w:rPr>
      </w:pPr>
      <w:hyperlink r:id="rId7" w:tgtFrame="_blank" w:tooltip="https://epistumlms.com/course/view.php?id=869" w:history="1"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Course: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Закон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за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заштита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на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лични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податоци</w:t>
        </w:r>
        <w:proofErr w:type="spellEnd"/>
      </w:hyperlink>
      <w:r w:rsidR="00B34050">
        <w:rPr>
          <w:rFonts w:ascii="Segoe UI" w:hAnsi="Segoe UI" w:cs="Segoe UI"/>
          <w:sz w:val="21"/>
          <w:szCs w:val="21"/>
        </w:rPr>
        <w:t xml:space="preserve"> – </w:t>
      </w:r>
      <w:proofErr w:type="spellStart"/>
      <w:r w:rsidR="00B34050">
        <w:rPr>
          <w:rFonts w:ascii="Segoe UI" w:hAnsi="Segoe UI" w:cs="Segoe UI"/>
          <w:sz w:val="21"/>
          <w:szCs w:val="21"/>
        </w:rPr>
        <w:t>ista</w:t>
      </w:r>
      <w:proofErr w:type="spellEnd"/>
      <w:r w:rsidR="00B3405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34050">
        <w:rPr>
          <w:rFonts w:ascii="Segoe UI" w:hAnsi="Segoe UI" w:cs="Segoe UI"/>
          <w:sz w:val="21"/>
          <w:szCs w:val="21"/>
        </w:rPr>
        <w:t>od</w:t>
      </w:r>
      <w:proofErr w:type="gramEnd"/>
      <w:r w:rsidR="00B34050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B34050">
        <w:rPr>
          <w:rFonts w:ascii="Segoe UI" w:hAnsi="Segoe UI" w:cs="Segoe UI"/>
          <w:sz w:val="21"/>
          <w:szCs w:val="21"/>
        </w:rPr>
        <w:t>lani</w:t>
      </w:r>
      <w:proofErr w:type="spellEnd"/>
    </w:p>
    <w:p w:rsidR="00B34050" w:rsidRDefault="0033142F" w:rsidP="00B34050">
      <w:pPr>
        <w:pStyle w:val="NormalWeb"/>
        <w:rPr>
          <w:rFonts w:ascii="Segoe UI" w:hAnsi="Segoe UI" w:cs="Segoe UI"/>
          <w:sz w:val="21"/>
          <w:szCs w:val="21"/>
        </w:rPr>
      </w:pPr>
      <w:hyperlink r:id="rId8" w:tgtFrame="_blank" w:tooltip="https://epistumlms.com/course/view.php?id=871" w:history="1"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Course: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Групациска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Обука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за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Одржливост</w:t>
        </w:r>
        <w:proofErr w:type="spellEnd"/>
      </w:hyperlink>
      <w:r w:rsidR="00B34050">
        <w:rPr>
          <w:rFonts w:ascii="Segoe UI" w:hAnsi="Segoe UI" w:cs="Segoe UI"/>
          <w:sz w:val="21"/>
          <w:szCs w:val="21"/>
        </w:rPr>
        <w:t xml:space="preserve"> – </w:t>
      </w:r>
      <w:proofErr w:type="spellStart"/>
      <w:r w:rsidR="00B34050">
        <w:rPr>
          <w:rFonts w:ascii="Segoe UI" w:hAnsi="Segoe UI" w:cs="Segoe UI"/>
          <w:sz w:val="21"/>
          <w:szCs w:val="21"/>
        </w:rPr>
        <w:t>ista</w:t>
      </w:r>
      <w:proofErr w:type="spellEnd"/>
      <w:r w:rsidR="00B3405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34050">
        <w:rPr>
          <w:rFonts w:ascii="Segoe UI" w:hAnsi="Segoe UI" w:cs="Segoe UI"/>
          <w:sz w:val="21"/>
          <w:szCs w:val="21"/>
        </w:rPr>
        <w:t>od</w:t>
      </w:r>
      <w:proofErr w:type="gramEnd"/>
      <w:r w:rsidR="00B34050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B34050">
        <w:rPr>
          <w:rFonts w:ascii="Segoe UI" w:hAnsi="Segoe UI" w:cs="Segoe UI"/>
          <w:sz w:val="21"/>
          <w:szCs w:val="21"/>
        </w:rPr>
        <w:t>lani</w:t>
      </w:r>
      <w:proofErr w:type="spellEnd"/>
    </w:p>
    <w:p w:rsidR="00B34050" w:rsidRDefault="0033142F" w:rsidP="00B34050">
      <w:pPr>
        <w:pStyle w:val="NormalWeb"/>
        <w:rPr>
          <w:rFonts w:ascii="Segoe UI" w:hAnsi="Segoe UI" w:cs="Segoe UI"/>
          <w:sz w:val="21"/>
          <w:szCs w:val="21"/>
        </w:rPr>
      </w:pPr>
      <w:hyperlink r:id="rId9" w:tgtFrame="_blank" w:tooltip="https://epistumlms.com/course/view.php?id=872" w:history="1"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Course: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Обука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за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репутациски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ризик</w:t>
        </w:r>
        <w:proofErr w:type="spellEnd"/>
      </w:hyperlink>
      <w:r w:rsidR="00B34050">
        <w:rPr>
          <w:rFonts w:ascii="Segoe UI" w:hAnsi="Segoe UI" w:cs="Segoe UI"/>
          <w:sz w:val="21"/>
          <w:szCs w:val="21"/>
        </w:rPr>
        <w:t xml:space="preserve"> – </w:t>
      </w:r>
      <w:proofErr w:type="spellStart"/>
      <w:r w:rsidR="00B34050">
        <w:rPr>
          <w:rFonts w:ascii="Segoe UI" w:hAnsi="Segoe UI" w:cs="Segoe UI"/>
          <w:sz w:val="21"/>
          <w:szCs w:val="21"/>
        </w:rPr>
        <w:t>pominat</w:t>
      </w:r>
      <w:proofErr w:type="spellEnd"/>
      <w:r w:rsidR="00B34050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B34050">
        <w:rPr>
          <w:rFonts w:ascii="Segoe UI" w:hAnsi="Segoe UI" w:cs="Segoe UI"/>
          <w:sz w:val="21"/>
          <w:szCs w:val="21"/>
        </w:rPr>
        <w:t>kurs</w:t>
      </w:r>
      <w:proofErr w:type="spellEnd"/>
    </w:p>
    <w:p w:rsidR="00B34050" w:rsidRDefault="0033142F" w:rsidP="00B34050">
      <w:pPr>
        <w:pStyle w:val="NormalWeb"/>
        <w:rPr>
          <w:rFonts w:ascii="Segoe UI" w:hAnsi="Segoe UI" w:cs="Segoe UI"/>
          <w:sz w:val="21"/>
          <w:szCs w:val="21"/>
        </w:rPr>
      </w:pPr>
      <w:hyperlink r:id="rId10" w:tgtFrame="_blank" w:tooltip="https://epistumlms.com/course/view.php?id=873" w:history="1"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Course: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Обука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од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областа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на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управување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со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ризикот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од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измама</w:t>
        </w:r>
        <w:proofErr w:type="spellEnd"/>
      </w:hyperlink>
      <w:r w:rsidR="00B34050">
        <w:rPr>
          <w:rFonts w:ascii="Segoe UI" w:hAnsi="Segoe UI" w:cs="Segoe UI"/>
          <w:sz w:val="21"/>
          <w:szCs w:val="21"/>
        </w:rPr>
        <w:t xml:space="preserve"> – </w:t>
      </w:r>
      <w:proofErr w:type="spellStart"/>
      <w:r w:rsidR="00B34050">
        <w:rPr>
          <w:rFonts w:ascii="Segoe UI" w:hAnsi="Segoe UI" w:cs="Segoe UI"/>
          <w:sz w:val="21"/>
          <w:szCs w:val="21"/>
        </w:rPr>
        <w:t>pominat</w:t>
      </w:r>
      <w:proofErr w:type="spellEnd"/>
      <w:r w:rsidR="00B34050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B34050">
        <w:rPr>
          <w:rFonts w:ascii="Segoe UI" w:hAnsi="Segoe UI" w:cs="Segoe UI"/>
          <w:sz w:val="21"/>
          <w:szCs w:val="21"/>
        </w:rPr>
        <w:t>kurs</w:t>
      </w:r>
      <w:proofErr w:type="spellEnd"/>
    </w:p>
    <w:p w:rsidR="00B34050" w:rsidRPr="003E4570" w:rsidRDefault="00B34050" w:rsidP="00B3405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 </w:t>
      </w:r>
    </w:p>
    <w:p w:rsidR="00E967E6" w:rsidRDefault="003E4570" w:rsidP="00E967E6">
      <w:r w:rsidRPr="003E4570">
        <w:rPr>
          <w:rFonts w:ascii="Segoe UI" w:eastAsia="Times New Roman" w:hAnsi="Segoe UI" w:cs="Segoe UI"/>
          <w:sz w:val="21"/>
          <w:szCs w:val="21"/>
        </w:rPr>
        <w:t> </w:t>
      </w:r>
    </w:p>
    <w:p w:rsidR="00B34050" w:rsidRDefault="0033142F" w:rsidP="00B34050">
      <w:pPr>
        <w:pStyle w:val="NormalWeb"/>
        <w:rPr>
          <w:rFonts w:ascii="Segoe UI" w:hAnsi="Segoe UI" w:cs="Segoe UI"/>
          <w:sz w:val="21"/>
          <w:szCs w:val="21"/>
        </w:rPr>
      </w:pPr>
      <w:hyperlink r:id="rId11" w:tgtFrame="_blank" w:tooltip="https://epistumlms.com/mod/scorm/view.php?id=10621" w:history="1"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СИК: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Систем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на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интерна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контрола</w:t>
        </w:r>
        <w:proofErr w:type="spellEnd"/>
      </w:hyperlink>
    </w:p>
    <w:p w:rsidR="00B34050" w:rsidRPr="003F6126" w:rsidRDefault="00B34050" w:rsidP="00B34050">
      <w:pPr>
        <w:rPr>
          <w:rFonts w:ascii="Segoe UI" w:hAnsi="Segoe UI" w:cs="Segoe UI"/>
          <w:sz w:val="21"/>
          <w:szCs w:val="21"/>
          <w:lang w:val="mk-MK"/>
        </w:rPr>
      </w:pPr>
      <w:r>
        <w:rPr>
          <w:rFonts w:ascii="Segoe UI" w:hAnsi="Segoe UI" w:cs="Segoe UI"/>
          <w:sz w:val="21"/>
          <w:szCs w:val="21"/>
        </w:rPr>
        <w:t> </w:t>
      </w:r>
    </w:p>
    <w:p w:rsidR="00B34050" w:rsidRDefault="0033142F" w:rsidP="00B34050">
      <w:pPr>
        <w:pStyle w:val="NormalWeb"/>
        <w:rPr>
          <w:rFonts w:ascii="Segoe UI" w:hAnsi="Segoe UI" w:cs="Segoe UI"/>
          <w:sz w:val="21"/>
          <w:szCs w:val="21"/>
        </w:rPr>
      </w:pPr>
      <w:hyperlink r:id="rId12" w:tgtFrame="_blank" w:tooltip="https://epistumlms.com/mod/scorm/view.php?id=10624" w:history="1"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КУП: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Контрола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на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усогласеност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со</w:t>
        </w:r>
        <w:proofErr w:type="spellEnd"/>
        <w:r w:rsidR="00B34050">
          <w:rPr>
            <w:rStyle w:val="Hyperlink"/>
            <w:rFonts w:ascii="Segoe UI" w:hAnsi="Segoe UI" w:cs="Segoe UI"/>
            <w:sz w:val="21"/>
            <w:szCs w:val="21"/>
          </w:rPr>
          <w:t xml:space="preserve"> </w:t>
        </w:r>
        <w:proofErr w:type="spellStart"/>
        <w:r w:rsidR="00B34050">
          <w:rPr>
            <w:rStyle w:val="Hyperlink"/>
            <w:rFonts w:ascii="Segoe UI" w:hAnsi="Segoe UI" w:cs="Segoe UI"/>
            <w:sz w:val="21"/>
            <w:szCs w:val="21"/>
          </w:rPr>
          <w:t>прописи</w:t>
        </w:r>
        <w:proofErr w:type="spellEnd"/>
      </w:hyperlink>
    </w:p>
    <w:p w:rsidR="00A070E7" w:rsidRDefault="00B34050" w:rsidP="00A070E7">
      <w:pPr>
        <w:rPr>
          <w:rFonts w:ascii="Segoe UI" w:hAnsi="Segoe UI" w:cs="Segoe UI"/>
          <w:sz w:val="21"/>
          <w:szCs w:val="21"/>
          <w:lang w:val="mk-MK"/>
        </w:rPr>
      </w:pPr>
      <w:r>
        <w:rPr>
          <w:rFonts w:ascii="Segoe UI" w:hAnsi="Segoe UI" w:cs="Segoe UI"/>
          <w:sz w:val="21"/>
          <w:szCs w:val="21"/>
        </w:rPr>
        <w:t> </w:t>
      </w:r>
      <w:r w:rsidR="00A070E7">
        <w:rPr>
          <w:rFonts w:ascii="Segoe UI" w:hAnsi="Segoe UI" w:cs="Segoe UI"/>
          <w:sz w:val="21"/>
          <w:szCs w:val="21"/>
        </w:rPr>
        <w:br/>
      </w:r>
      <w:r w:rsidR="00A070E7">
        <w:rPr>
          <w:rFonts w:ascii="Segoe UI" w:hAnsi="Segoe UI" w:cs="Segoe UI"/>
          <w:sz w:val="21"/>
          <w:szCs w:val="21"/>
        </w:rPr>
        <w:br/>
      </w:r>
    </w:p>
    <w:p w:rsidR="00A070E7" w:rsidRDefault="00A070E7" w:rsidP="00A070E7">
      <w:pPr>
        <w:rPr>
          <w:rFonts w:ascii="Segoe UI" w:hAnsi="Segoe UI" w:cs="Segoe UI"/>
          <w:sz w:val="21"/>
          <w:szCs w:val="21"/>
          <w:lang w:val="mk-MK"/>
        </w:rPr>
      </w:pPr>
    </w:p>
    <w:p w:rsidR="00A070E7" w:rsidRDefault="00A070E7" w:rsidP="00A070E7">
      <w:pPr>
        <w:rPr>
          <w:rFonts w:ascii="Segoe UI" w:hAnsi="Segoe UI" w:cs="Segoe UI"/>
          <w:sz w:val="21"/>
          <w:szCs w:val="21"/>
          <w:lang w:val="mk-MK"/>
        </w:rPr>
      </w:pPr>
    </w:p>
    <w:p w:rsidR="00A070E7" w:rsidRDefault="00A070E7" w:rsidP="00A070E7">
      <w:pPr>
        <w:rPr>
          <w:rFonts w:ascii="Segoe UI" w:hAnsi="Segoe UI" w:cs="Segoe UI"/>
          <w:sz w:val="21"/>
          <w:szCs w:val="21"/>
          <w:lang w:val="mk-MK"/>
        </w:rPr>
      </w:pPr>
    </w:p>
    <w:p w:rsidR="00A070E7" w:rsidRDefault="00A070E7" w:rsidP="00A070E7">
      <w:pPr>
        <w:rPr>
          <w:rFonts w:ascii="Segoe UI" w:hAnsi="Segoe UI" w:cs="Segoe UI"/>
          <w:sz w:val="21"/>
          <w:szCs w:val="21"/>
          <w:lang w:val="mk-MK"/>
        </w:rPr>
      </w:pPr>
    </w:p>
    <w:p w:rsidR="00A070E7" w:rsidRDefault="00A070E7" w:rsidP="00A070E7">
      <w:pPr>
        <w:rPr>
          <w:rFonts w:ascii="Segoe UI" w:hAnsi="Segoe UI" w:cs="Segoe UI"/>
          <w:sz w:val="21"/>
          <w:szCs w:val="21"/>
          <w:lang w:val="mk-MK"/>
        </w:rPr>
      </w:pPr>
    </w:p>
    <w:p w:rsidR="00A070E7" w:rsidRDefault="00A070E7" w:rsidP="00A070E7">
      <w:pPr>
        <w:rPr>
          <w:rFonts w:ascii="Segoe UI" w:hAnsi="Segoe UI" w:cs="Segoe UI"/>
          <w:sz w:val="21"/>
          <w:szCs w:val="21"/>
          <w:lang w:val="mk-MK"/>
        </w:rPr>
      </w:pPr>
    </w:p>
    <w:p w:rsidR="00A070E7" w:rsidRDefault="00A070E7" w:rsidP="00A070E7">
      <w:pPr>
        <w:rPr>
          <w:rFonts w:ascii="Segoe UI" w:hAnsi="Segoe UI" w:cs="Segoe UI"/>
          <w:sz w:val="21"/>
          <w:szCs w:val="21"/>
          <w:lang w:val="mk-MK"/>
        </w:rPr>
      </w:pPr>
    </w:p>
    <w:p w:rsidR="00A070E7" w:rsidRDefault="00A070E7" w:rsidP="00A070E7">
      <w:pPr>
        <w:rPr>
          <w:rFonts w:ascii="Segoe UI" w:hAnsi="Segoe UI" w:cs="Segoe UI"/>
          <w:sz w:val="21"/>
          <w:szCs w:val="21"/>
          <w:lang w:val="mk-MK"/>
        </w:rPr>
      </w:pPr>
    </w:p>
    <w:p w:rsidR="00A070E7" w:rsidRDefault="00C15069" w:rsidP="00A070E7">
      <w:pPr>
        <w:rPr>
          <w:rFonts w:ascii="Segoe UI" w:hAnsi="Segoe UI" w:cs="Segoe UI"/>
          <w:sz w:val="21"/>
          <w:szCs w:val="21"/>
          <w:lang w:val="mk-MK"/>
        </w:rPr>
      </w:pPr>
      <w:r>
        <w:rPr>
          <w:rFonts w:ascii="Segoe UI" w:hAnsi="Segoe UI" w:cs="Segoe UI"/>
          <w:color w:val="C45911" w:themeColor="accent2" w:themeShade="BF"/>
          <w:sz w:val="21"/>
          <w:szCs w:val="21"/>
        </w:rPr>
        <w:lastRenderedPageBreak/>
        <w:t>5.</w:t>
      </w:r>
      <w:r w:rsidR="00A070E7" w:rsidRPr="00C466D4">
        <w:rPr>
          <w:rFonts w:ascii="Segoe UI" w:hAnsi="Segoe UI" w:cs="Segoe UI"/>
          <w:color w:val="C45911" w:themeColor="accent2" w:themeShade="BF"/>
          <w:sz w:val="21"/>
          <w:szCs w:val="21"/>
          <w:lang w:val="mk-MK"/>
        </w:rPr>
        <w:t>Информативна сигурности – курсот е во ред</w:t>
      </w:r>
      <w:r w:rsidR="00A070E7">
        <w:rPr>
          <w:rFonts w:ascii="Segoe UI" w:hAnsi="Segoe UI" w:cs="Segoe UI"/>
          <w:sz w:val="21"/>
          <w:szCs w:val="21"/>
          <w:lang w:val="mk-MK"/>
        </w:rPr>
        <w:br/>
      </w:r>
      <w:r w:rsidR="00A070E7">
        <w:rPr>
          <w:rFonts w:ascii="Segoe UI" w:hAnsi="Segoe UI" w:cs="Segoe UI"/>
          <w:sz w:val="21"/>
          <w:szCs w:val="21"/>
          <w:lang w:val="mk-MK"/>
        </w:rPr>
        <w:br/>
        <w:t>Квизот</w:t>
      </w:r>
    </w:p>
    <w:p w:rsidR="00A070E7" w:rsidRPr="00A070E7" w:rsidRDefault="00A070E7" w:rsidP="00A070E7">
      <w:pPr>
        <w:rPr>
          <w:rFonts w:ascii="Times New Roman" w:eastAsia="Times New Roman" w:hAnsi="Times New Roman" w:cs="Times New Roman"/>
          <w:sz w:val="24"/>
          <w:szCs w:val="24"/>
        </w:rPr>
      </w:pPr>
      <w:r w:rsidRPr="00A070E7">
        <w:rPr>
          <w:rFonts w:ascii="Segoe UI" w:hAnsi="Segoe UI" w:cs="Segoe UI"/>
          <w:noProof/>
          <w:sz w:val="21"/>
          <w:szCs w:val="21"/>
        </w:rPr>
        <w:drawing>
          <wp:inline distT="0" distB="0" distL="0" distR="0">
            <wp:extent cx="5052886" cy="2819400"/>
            <wp:effectExtent l="0" t="0" r="0" b="0"/>
            <wp:docPr id="2" name="Picture 2" descr="C:\Users\Administrator\AppData\Local\Microsoft\Windows\INetCache\Content.MSO\2AE213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INetCache\Content.MSO\2AE21369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744" cy="282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7E6" w:rsidRDefault="00E967E6" w:rsidP="00B34050">
      <w:pPr>
        <w:rPr>
          <w:rFonts w:ascii="Segoe UI" w:hAnsi="Segoe UI" w:cs="Segoe UI"/>
          <w:sz w:val="21"/>
          <w:szCs w:val="21"/>
          <w:lang w:val="mk-MK"/>
        </w:rPr>
      </w:pPr>
    </w:p>
    <w:p w:rsidR="00A070E7" w:rsidRDefault="00A070E7" w:rsidP="00B34050">
      <w:pPr>
        <w:rPr>
          <w:lang w:val="mk-MK"/>
        </w:rPr>
      </w:pPr>
      <w:r>
        <w:rPr>
          <w:noProof/>
        </w:rPr>
        <w:drawing>
          <wp:inline distT="0" distB="0" distL="0" distR="0" wp14:anchorId="064157A1" wp14:editId="59F1E163">
            <wp:extent cx="5943600" cy="2211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0E7" w:rsidRDefault="00A070E7" w:rsidP="00B34050">
      <w:pPr>
        <w:rPr>
          <w:lang w:val="mk-MK"/>
        </w:rPr>
      </w:pPr>
    </w:p>
    <w:p w:rsidR="00A070E7" w:rsidRDefault="00C15069" w:rsidP="00B34050">
      <w:pPr>
        <w:rPr>
          <w:color w:val="C45911" w:themeColor="accent2" w:themeShade="BF"/>
          <w:sz w:val="24"/>
          <w:szCs w:val="24"/>
        </w:rPr>
      </w:pPr>
      <w:proofErr w:type="gramStart"/>
      <w:r>
        <w:rPr>
          <w:color w:val="C45911" w:themeColor="accent2" w:themeShade="BF"/>
          <w:sz w:val="24"/>
          <w:szCs w:val="24"/>
        </w:rPr>
        <w:t>4.</w:t>
      </w:r>
      <w:r w:rsidR="00A070E7" w:rsidRPr="00C466D4">
        <w:rPr>
          <w:color w:val="C45911" w:themeColor="accent2" w:themeShade="BF"/>
          <w:sz w:val="24"/>
          <w:szCs w:val="24"/>
        </w:rPr>
        <w:t>Operativen</w:t>
      </w:r>
      <w:proofErr w:type="gramEnd"/>
      <w:r w:rsidR="00A070E7" w:rsidRPr="00C466D4">
        <w:rPr>
          <w:color w:val="C45911" w:themeColor="accent2" w:themeShade="BF"/>
          <w:sz w:val="24"/>
          <w:szCs w:val="24"/>
        </w:rPr>
        <w:t xml:space="preserve"> </w:t>
      </w:r>
      <w:proofErr w:type="spellStart"/>
      <w:r w:rsidR="00A070E7" w:rsidRPr="00C466D4">
        <w:rPr>
          <w:color w:val="C45911" w:themeColor="accent2" w:themeShade="BF"/>
          <w:sz w:val="24"/>
          <w:szCs w:val="24"/>
        </w:rPr>
        <w:t>rizik</w:t>
      </w:r>
      <w:proofErr w:type="spellEnd"/>
      <w:r w:rsidR="00C466D4" w:rsidRPr="00C466D4">
        <w:rPr>
          <w:color w:val="C45911" w:themeColor="accent2" w:themeShade="BF"/>
          <w:sz w:val="24"/>
          <w:szCs w:val="24"/>
        </w:rPr>
        <w:br/>
      </w:r>
      <w:proofErr w:type="spellStart"/>
      <w:r w:rsidR="00C466D4" w:rsidRPr="00C466D4">
        <w:rPr>
          <w:color w:val="C45911" w:themeColor="accent2" w:themeShade="BF"/>
          <w:sz w:val="24"/>
          <w:szCs w:val="24"/>
        </w:rPr>
        <w:t>Kvizot</w:t>
      </w:r>
      <w:proofErr w:type="spellEnd"/>
      <w:r w:rsidR="00C466D4" w:rsidRPr="00C466D4">
        <w:rPr>
          <w:color w:val="C45911" w:themeColor="accent2" w:themeShade="BF"/>
          <w:sz w:val="24"/>
          <w:szCs w:val="24"/>
        </w:rPr>
        <w:t xml:space="preserve"> e </w:t>
      </w:r>
      <w:proofErr w:type="spellStart"/>
      <w:r w:rsidR="00C466D4" w:rsidRPr="00C466D4">
        <w:rPr>
          <w:color w:val="C45911" w:themeColor="accent2" w:themeShade="BF"/>
          <w:sz w:val="24"/>
          <w:szCs w:val="24"/>
        </w:rPr>
        <w:t>vo</w:t>
      </w:r>
      <w:proofErr w:type="spellEnd"/>
      <w:r w:rsidR="00C466D4" w:rsidRPr="00C466D4">
        <w:rPr>
          <w:color w:val="C45911" w:themeColor="accent2" w:themeShade="BF"/>
          <w:sz w:val="24"/>
          <w:szCs w:val="24"/>
        </w:rPr>
        <w:t xml:space="preserve"> red</w:t>
      </w:r>
    </w:p>
    <w:p w:rsidR="00C466D4" w:rsidRPr="00C466D4" w:rsidRDefault="00C466D4" w:rsidP="00C466D4">
      <w:pPr>
        <w:rPr>
          <w:color w:val="C45911" w:themeColor="accent2" w:themeShade="BF"/>
          <w:sz w:val="24"/>
          <w:szCs w:val="24"/>
        </w:rPr>
      </w:pPr>
      <w:proofErr w:type="spellStart"/>
      <w:proofErr w:type="gramStart"/>
      <w:r w:rsidRPr="00C466D4">
        <w:rPr>
          <w:color w:val="C45911" w:themeColor="accent2" w:themeShade="BF"/>
          <w:sz w:val="24"/>
          <w:szCs w:val="24"/>
        </w:rPr>
        <w:t>kurs</w:t>
      </w:r>
      <w:proofErr w:type="spellEnd"/>
      <w:proofErr w:type="gramEnd"/>
    </w:p>
    <w:p w:rsidR="00A070E7" w:rsidRDefault="00A070E7" w:rsidP="00B34050"/>
    <w:p w:rsidR="00A070E7" w:rsidRDefault="00A070E7" w:rsidP="00B34050">
      <w:pPr>
        <w:rPr>
          <w:color w:val="C45911" w:themeColor="accent2" w:themeShade="BF"/>
        </w:rPr>
      </w:pPr>
      <w:r>
        <w:rPr>
          <w:noProof/>
        </w:rPr>
        <w:lastRenderedPageBreak/>
        <w:drawing>
          <wp:inline distT="0" distB="0" distL="0" distR="0" wp14:anchorId="2F6B7CE0" wp14:editId="74C736B7">
            <wp:extent cx="5943600" cy="39014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proofErr w:type="gramStart"/>
      <w:r>
        <w:t>se</w:t>
      </w:r>
      <w:proofErr w:type="gramEnd"/>
      <w:r>
        <w:t xml:space="preserve"> </w:t>
      </w:r>
      <w:proofErr w:type="spellStart"/>
      <w:r>
        <w:t>poklopuva</w:t>
      </w:r>
      <w:proofErr w:type="spellEnd"/>
      <w:r w:rsidR="00C466D4">
        <w:br/>
      </w:r>
      <w:r w:rsidR="00C466D4">
        <w:br/>
      </w:r>
      <w:r w:rsidR="00C466D4">
        <w:br/>
      </w:r>
      <w:r w:rsidR="00C15069">
        <w:rPr>
          <w:color w:val="C45911" w:themeColor="accent2" w:themeShade="BF"/>
        </w:rPr>
        <w:t>7.</w:t>
      </w:r>
      <w:r w:rsidR="00C466D4" w:rsidRPr="00C466D4">
        <w:rPr>
          <w:color w:val="C45911" w:themeColor="accent2" w:themeShade="BF"/>
        </w:rPr>
        <w:t xml:space="preserve">Sprecuvanje </w:t>
      </w:r>
      <w:proofErr w:type="spellStart"/>
      <w:r w:rsidR="00C466D4" w:rsidRPr="00C466D4">
        <w:rPr>
          <w:color w:val="C45911" w:themeColor="accent2" w:themeShade="BF"/>
        </w:rPr>
        <w:t>na</w:t>
      </w:r>
      <w:proofErr w:type="spellEnd"/>
      <w:r w:rsidR="00C466D4" w:rsidRPr="00C466D4">
        <w:rPr>
          <w:color w:val="C45911" w:themeColor="accent2" w:themeShade="BF"/>
        </w:rPr>
        <w:t xml:space="preserve"> </w:t>
      </w:r>
      <w:proofErr w:type="spellStart"/>
      <w:r w:rsidR="00C466D4" w:rsidRPr="00C466D4">
        <w:rPr>
          <w:color w:val="C45911" w:themeColor="accent2" w:themeShade="BF"/>
        </w:rPr>
        <w:t>perenje</w:t>
      </w:r>
      <w:proofErr w:type="spellEnd"/>
      <w:r w:rsidR="00C466D4" w:rsidRPr="00C466D4">
        <w:rPr>
          <w:color w:val="C45911" w:themeColor="accent2" w:themeShade="BF"/>
        </w:rPr>
        <w:t xml:space="preserve"> </w:t>
      </w:r>
      <w:proofErr w:type="spellStart"/>
      <w:r w:rsidR="00C466D4" w:rsidRPr="00C466D4">
        <w:rPr>
          <w:color w:val="C45911" w:themeColor="accent2" w:themeShade="BF"/>
        </w:rPr>
        <w:t>pari</w:t>
      </w:r>
      <w:proofErr w:type="spellEnd"/>
    </w:p>
    <w:p w:rsidR="009F5268" w:rsidRDefault="00A230DF" w:rsidP="00B34050">
      <w:proofErr w:type="spellStart"/>
      <w:r>
        <w:lastRenderedPageBreak/>
        <w:t>Kurs</w:t>
      </w:r>
      <w:proofErr w:type="spellEnd"/>
      <w:r>
        <w:br/>
      </w:r>
      <w:r>
        <w:rPr>
          <w:noProof/>
        </w:rPr>
        <w:drawing>
          <wp:inline distT="0" distB="0" distL="0" distR="0" wp14:anchorId="7AB467F1" wp14:editId="0A615904">
            <wp:extent cx="5943600" cy="40271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Si go </w:t>
      </w:r>
      <w:proofErr w:type="spellStart"/>
      <w:r>
        <w:t>dodal</w:t>
      </w:r>
      <w:proofErr w:type="spellEnd"/>
      <w:r>
        <w:t xml:space="preserve"> </w:t>
      </w:r>
      <w:proofErr w:type="spellStart"/>
      <w:r>
        <w:t>slajdot</w:t>
      </w:r>
      <w:proofErr w:type="spellEnd"/>
      <w:r>
        <w:t xml:space="preserve"> no ne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zamenil</w:t>
      </w:r>
      <w:proofErr w:type="spellEnd"/>
      <w:r>
        <w:t xml:space="preserve"> </w:t>
      </w:r>
      <w:proofErr w:type="spellStart"/>
      <w:r>
        <w:t>mestata</w:t>
      </w:r>
      <w:proofErr w:type="spellEnd"/>
      <w:r>
        <w:t>.</w:t>
      </w:r>
      <w:r>
        <w:br/>
      </w:r>
      <w:proofErr w:type="spellStart"/>
      <w:r>
        <w:t>Prvo</w:t>
      </w:r>
      <w:proofErr w:type="spellEnd"/>
      <w:r>
        <w:t xml:space="preserve"> </w:t>
      </w:r>
      <w:proofErr w:type="spellStart"/>
      <w:r>
        <w:t>slajdovite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slucaj</w:t>
      </w:r>
      <w:proofErr w:type="spellEnd"/>
      <w:r>
        <w:t xml:space="preserve"> pa </w:t>
      </w:r>
      <w:proofErr w:type="spellStart"/>
      <w:r>
        <w:t>potoa</w:t>
      </w:r>
      <w:proofErr w:type="spellEnd"/>
      <w:r>
        <w:t xml:space="preserve"> </w:t>
      </w:r>
      <w:proofErr w:type="spellStart"/>
      <w:r>
        <w:t>zaklucok</w:t>
      </w:r>
      <w:proofErr w:type="spellEnd"/>
      <w:r w:rsidR="009F5268">
        <w:br/>
      </w:r>
      <w:r w:rsidR="009F5268">
        <w:br/>
      </w:r>
      <w:r w:rsidR="009F5268">
        <w:rPr>
          <w:noProof/>
        </w:rPr>
        <w:drawing>
          <wp:inline distT="0" distB="0" distL="0" distR="0" wp14:anchorId="20C63B83" wp14:editId="4132F529">
            <wp:extent cx="5943600" cy="30943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5268">
        <w:br/>
      </w:r>
      <w:r w:rsidR="009F5268">
        <w:br/>
      </w:r>
      <w:proofErr w:type="spellStart"/>
      <w:r w:rsidR="009F5268">
        <w:lastRenderedPageBreak/>
        <w:t>Zabeleskata</w:t>
      </w:r>
      <w:proofErr w:type="spellEnd"/>
      <w:r w:rsidR="009F5268">
        <w:t xml:space="preserve"> da se </w:t>
      </w:r>
      <w:proofErr w:type="spellStart"/>
      <w:r w:rsidR="009F5268">
        <w:t>izbrishe</w:t>
      </w:r>
      <w:proofErr w:type="spellEnd"/>
      <w:r w:rsidR="009F5268">
        <w:t xml:space="preserve"> </w:t>
      </w:r>
      <w:proofErr w:type="spellStart"/>
      <w:r w:rsidR="009F5268">
        <w:t>od</w:t>
      </w:r>
      <w:proofErr w:type="spellEnd"/>
      <w:r w:rsidR="009F5268">
        <w:t xml:space="preserve"> </w:t>
      </w:r>
      <w:proofErr w:type="spellStart"/>
      <w:r w:rsidR="009F5268">
        <w:t>ovde</w:t>
      </w:r>
      <w:proofErr w:type="spellEnd"/>
      <w:r w:rsidR="009F5268">
        <w:t xml:space="preserve"> I da se </w:t>
      </w:r>
      <w:proofErr w:type="spellStart"/>
      <w:r w:rsidR="009F5268">
        <w:t>prefrli</w:t>
      </w:r>
      <w:proofErr w:type="spellEnd"/>
      <w:r w:rsidR="009F5268">
        <w:t xml:space="preserve"> </w:t>
      </w:r>
      <w:proofErr w:type="spellStart"/>
      <w:r w:rsidR="009F5268">
        <w:t>vo</w:t>
      </w:r>
      <w:proofErr w:type="spellEnd"/>
      <w:r w:rsidR="009F5268">
        <w:t xml:space="preserve"> </w:t>
      </w:r>
      <w:proofErr w:type="spellStart"/>
      <w:r w:rsidR="009F5268">
        <w:t>sankcii</w:t>
      </w:r>
      <w:proofErr w:type="spellEnd"/>
      <w:r w:rsidR="009F5268">
        <w:t xml:space="preserve"> I embargo.</w:t>
      </w:r>
      <w:r w:rsidR="00C15069">
        <w:br/>
      </w:r>
      <w:r w:rsidR="00C15069">
        <w:br/>
        <w:t>KVIZ</w:t>
      </w:r>
      <w:r w:rsidR="00C15069">
        <w:br/>
      </w:r>
      <w:r w:rsidR="00C15069">
        <w:br/>
      </w:r>
      <w:proofErr w:type="spellStart"/>
      <w:r w:rsidR="00C15069">
        <w:t>Prashanje</w:t>
      </w:r>
      <w:proofErr w:type="spellEnd"/>
      <w:r w:rsidR="00C15069">
        <w:t xml:space="preserve"> 3 da se </w:t>
      </w:r>
      <w:proofErr w:type="spellStart"/>
      <w:r w:rsidR="00C15069">
        <w:t>smenat</w:t>
      </w:r>
      <w:proofErr w:type="spellEnd"/>
      <w:r w:rsidR="00C15069">
        <w:t xml:space="preserve"> </w:t>
      </w:r>
      <w:proofErr w:type="spellStart"/>
      <w:r w:rsidR="00C15069">
        <w:t>odgovorite</w:t>
      </w:r>
      <w:proofErr w:type="spellEnd"/>
      <w:r w:rsidR="00C15069">
        <w:t xml:space="preserve"> </w:t>
      </w:r>
      <w:proofErr w:type="spellStart"/>
      <w:proofErr w:type="gramStart"/>
      <w:r w:rsidR="00C15069">
        <w:t>vo</w:t>
      </w:r>
      <w:proofErr w:type="spellEnd"/>
      <w:proofErr w:type="gramEnd"/>
      <w:r w:rsidR="00C15069">
        <w:t xml:space="preserve"> </w:t>
      </w:r>
      <w:proofErr w:type="spellStart"/>
      <w:r w:rsidR="00C15069">
        <w:t>prilog</w:t>
      </w:r>
      <w:proofErr w:type="spellEnd"/>
      <w:r w:rsidR="00C15069">
        <w:t xml:space="preserve"> </w:t>
      </w:r>
      <w:proofErr w:type="spellStart"/>
      <w:r w:rsidR="00C15069">
        <w:t>tochnite</w:t>
      </w:r>
      <w:proofErr w:type="spellEnd"/>
    </w:p>
    <w:p w:rsidR="00C15069" w:rsidRDefault="00C15069" w:rsidP="00B34050">
      <w:r>
        <w:rPr>
          <w:noProof/>
        </w:rPr>
        <w:drawing>
          <wp:inline distT="0" distB="0" distL="0" distR="0" wp14:anchorId="31253C25" wp14:editId="5E58F0EF">
            <wp:extent cx="5943600" cy="14878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69" w:rsidRDefault="00C15069" w:rsidP="00B34050">
      <w:proofErr w:type="spellStart"/>
      <w:r>
        <w:t>Prashanje</w:t>
      </w:r>
      <w:proofErr w:type="spellEnd"/>
      <w:r>
        <w:t xml:space="preserve"> 4</w:t>
      </w:r>
    </w:p>
    <w:p w:rsidR="00C15069" w:rsidRDefault="00C15069" w:rsidP="00B34050">
      <w:bookmarkStart w:id="0" w:name="_GoBack"/>
      <w:r>
        <w:rPr>
          <w:noProof/>
        </w:rPr>
        <w:drawing>
          <wp:inline distT="0" distB="0" distL="0" distR="0" wp14:anchorId="7A1BFA4D" wp14:editId="4FE8905F">
            <wp:extent cx="5943600" cy="35032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62E5A" w:rsidRDefault="00262E5A" w:rsidP="00B34050"/>
    <w:p w:rsidR="00262E5A" w:rsidRPr="00262E5A" w:rsidRDefault="00262E5A" w:rsidP="00B34050">
      <w:pPr>
        <w:rPr>
          <w:color w:val="C45911" w:themeColor="accent2" w:themeShade="BF"/>
        </w:rPr>
      </w:pPr>
      <w:proofErr w:type="gramStart"/>
      <w:r w:rsidRPr="00262E5A">
        <w:rPr>
          <w:color w:val="C45911" w:themeColor="accent2" w:themeShade="BF"/>
        </w:rPr>
        <w:t>8.FATKA</w:t>
      </w:r>
      <w:proofErr w:type="gramEnd"/>
      <w:r w:rsidRPr="00262E5A">
        <w:rPr>
          <w:color w:val="C45911" w:themeColor="accent2" w:themeShade="BF"/>
        </w:rPr>
        <w:t xml:space="preserve"> – OKEJ E I </w:t>
      </w:r>
      <w:proofErr w:type="spellStart"/>
      <w:r w:rsidRPr="00262E5A">
        <w:rPr>
          <w:color w:val="C45911" w:themeColor="accent2" w:themeShade="BF"/>
        </w:rPr>
        <w:t>Kvizot</w:t>
      </w:r>
      <w:proofErr w:type="spellEnd"/>
      <w:r w:rsidRPr="00262E5A">
        <w:rPr>
          <w:color w:val="C45911" w:themeColor="accent2" w:themeShade="BF"/>
        </w:rPr>
        <w:t xml:space="preserve"> I </w:t>
      </w:r>
      <w:proofErr w:type="spellStart"/>
      <w:r w:rsidRPr="00262E5A">
        <w:rPr>
          <w:color w:val="C45911" w:themeColor="accent2" w:themeShade="BF"/>
        </w:rPr>
        <w:t>kursot</w:t>
      </w:r>
      <w:proofErr w:type="spellEnd"/>
    </w:p>
    <w:sectPr w:rsidR="00262E5A" w:rsidRPr="00262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70"/>
    <w:rsid w:val="001804CB"/>
    <w:rsid w:val="00262E5A"/>
    <w:rsid w:val="0033142F"/>
    <w:rsid w:val="003E4570"/>
    <w:rsid w:val="003F6126"/>
    <w:rsid w:val="00947F88"/>
    <w:rsid w:val="009A6BEB"/>
    <w:rsid w:val="009F5268"/>
    <w:rsid w:val="00A070E7"/>
    <w:rsid w:val="00A230DF"/>
    <w:rsid w:val="00B34050"/>
    <w:rsid w:val="00C15069"/>
    <w:rsid w:val="00C466D4"/>
    <w:rsid w:val="00E9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483A"/>
  <w15:chartTrackingRefBased/>
  <w15:docId w15:val="{3053AA8C-7F64-4E50-8CE7-1CFF0573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4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istumlms.com/course/view.php?id=871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pistumlms.com/course/view.php?id=869" TargetMode="External"/><Relationship Id="rId12" Type="http://schemas.openxmlformats.org/officeDocument/2006/relationships/hyperlink" Target="https://epistumlms.com/mod/scorm/view.php?id=10624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pistumlms.com/course/view.php?id=864" TargetMode="External"/><Relationship Id="rId11" Type="http://schemas.openxmlformats.org/officeDocument/2006/relationships/hyperlink" Target="https://epistumlms.com/mod/scorm/view.php?id=10621" TargetMode="External"/><Relationship Id="rId5" Type="http://schemas.openxmlformats.org/officeDocument/2006/relationships/hyperlink" Target="https://epistumlms.com/course/view.php?id=863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epistumlms.com/course/view.php?id=873" TargetMode="External"/><Relationship Id="rId19" Type="http://schemas.openxmlformats.org/officeDocument/2006/relationships/image" Target="media/image7.png"/><Relationship Id="rId4" Type="http://schemas.openxmlformats.org/officeDocument/2006/relationships/hyperlink" Target="https://epistumlms.com/course/view.php?id=862" TargetMode="External"/><Relationship Id="rId9" Type="http://schemas.openxmlformats.org/officeDocument/2006/relationships/hyperlink" Target="https://epistumlms.com/course/view.php?id=872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Krcishka</dc:creator>
  <cp:keywords/>
  <dc:description/>
  <cp:lastModifiedBy>Daniela Krcishka</cp:lastModifiedBy>
  <cp:revision>5</cp:revision>
  <dcterms:created xsi:type="dcterms:W3CDTF">2025-09-11T09:03:00Z</dcterms:created>
  <dcterms:modified xsi:type="dcterms:W3CDTF">2025-09-22T13:52:00Z</dcterms:modified>
</cp:coreProperties>
</file>